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E" w:rsidRPr="005F61CF" w:rsidRDefault="00C06F8A" w:rsidP="006115BF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  <w:r w:rsidR="006D3B0D" w:rsidRPr="005F6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№ ____ от 29 марта 2020 года </w:t>
      </w:r>
    </w:p>
    <w:p w:rsidR="00E506A3" w:rsidRPr="00BE36BB" w:rsidRDefault="00E506A3" w:rsidP="00BE36BB">
      <w:pPr>
        <w:spacing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67E1B" w:rsidRPr="00BE36BB" w:rsidRDefault="00E506A3" w:rsidP="00BE36B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E36BB"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конфликте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 </w:t>
      </w:r>
      <w:r w:rsidR="00BE36BB"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ГБУЗВО «</w:t>
      </w:r>
      <w:proofErr w:type="spellStart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Кольчугинская</w:t>
      </w:r>
      <w:proofErr w:type="spellEnd"/>
      <w:r w:rsidRPr="00B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</w:t>
      </w:r>
    </w:p>
    <w:p w:rsidR="00BE36BB" w:rsidRPr="00BE36BB" w:rsidRDefault="00BE36BB" w:rsidP="00BE36BB">
      <w:pPr>
        <w:pStyle w:val="a4"/>
        <w:numPr>
          <w:ilvl w:val="0"/>
          <w:numId w:val="4"/>
        </w:numPr>
        <w:shd w:val="clear" w:color="auto" w:fill="auto"/>
        <w:spacing w:before="0" w:line="240" w:lineRule="auto"/>
        <w:ind w:right="20"/>
        <w:contextualSpacing/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Термины и определения</w:t>
      </w:r>
    </w:p>
    <w:p w:rsidR="00BE36BB" w:rsidRPr="00BE36BB" w:rsidRDefault="00BE36BB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BE36BB">
        <w:rPr>
          <w:sz w:val="24"/>
          <w:szCs w:val="24"/>
        </w:rPr>
        <w:t>Сотрудники (работники) -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здравоохранения.</w:t>
      </w:r>
    </w:p>
    <w:p w:rsidR="00BE36BB" w:rsidRPr="00BE36BB" w:rsidRDefault="00BE36BB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BE36BB">
        <w:rPr>
          <w:sz w:val="24"/>
          <w:szCs w:val="24"/>
        </w:rPr>
        <w:t>Личная выгода - заинтересованность должностного лица или сотрудника Учреждения в получении нематериальных благ и иных нематериальных преимуществ.</w:t>
      </w:r>
    </w:p>
    <w:p w:rsidR="00BE36BB" w:rsidRPr="00BE36BB" w:rsidRDefault="00BE36BB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BE36BB">
        <w:rPr>
          <w:sz w:val="24"/>
          <w:szCs w:val="24"/>
        </w:rPr>
        <w:t>Материальная выгода -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информации.</w:t>
      </w:r>
    </w:p>
    <w:p w:rsidR="00BE36BB" w:rsidRPr="006D3B0D" w:rsidRDefault="006D3B0D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6D3B0D">
        <w:rPr>
          <w:sz w:val="24"/>
          <w:szCs w:val="24"/>
        </w:rPr>
        <w:t>Конфликт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BE36BB" w:rsidRPr="00BE36BB" w:rsidRDefault="00BE36BB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BE36BB">
        <w:rPr>
          <w:sz w:val="24"/>
          <w:szCs w:val="24"/>
        </w:rPr>
        <w:t>Служебная информация -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</w:t>
      </w:r>
    </w:p>
    <w:p w:rsidR="00BE36BB" w:rsidRPr="00BE36BB" w:rsidRDefault="00BE36BB" w:rsidP="00BE36BB">
      <w:pPr>
        <w:pStyle w:val="a4"/>
        <w:shd w:val="clear" w:color="auto" w:fill="auto"/>
        <w:spacing w:before="0" w:line="240" w:lineRule="auto"/>
        <w:ind w:left="20" w:right="20" w:firstLine="680"/>
        <w:contextualSpacing/>
        <w:rPr>
          <w:sz w:val="24"/>
          <w:szCs w:val="24"/>
        </w:rPr>
      </w:pPr>
      <w:r w:rsidRPr="00BE36BB">
        <w:rPr>
          <w:sz w:val="24"/>
          <w:szCs w:val="24"/>
        </w:rPr>
        <w:t>Конфиденциальная информация - документированная информация, доступ к которой ограничивается в соответствии с законодательством Российской Федерации.</w:t>
      </w:r>
    </w:p>
    <w:p w:rsidR="006115BF" w:rsidRPr="00BE36BB" w:rsidRDefault="00BE36BB" w:rsidP="00BE36BB">
      <w:pPr>
        <w:pStyle w:val="a4"/>
        <w:shd w:val="clear" w:color="auto" w:fill="auto"/>
        <w:tabs>
          <w:tab w:val="left" w:pos="1753"/>
        </w:tabs>
        <w:spacing w:before="0" w:line="240" w:lineRule="auto"/>
        <w:ind w:left="20" w:right="20" w:firstLine="680"/>
        <w:contextualSpacing/>
        <w:rPr>
          <w:sz w:val="24"/>
          <w:szCs w:val="24"/>
        </w:rPr>
      </w:pPr>
      <w:proofErr w:type="gramStart"/>
      <w:r w:rsidRPr="00BE36BB">
        <w:rPr>
          <w:sz w:val="24"/>
          <w:szCs w:val="24"/>
        </w:rPr>
        <w:t>Близкие родственники - родители, супруги, дети, дедушки, бабушки, внуки, братья, сестры, а также братья, сестры, родители, дети супругов и супруги</w:t>
      </w:r>
      <w:r w:rsidRPr="00BE36BB">
        <w:rPr>
          <w:sz w:val="24"/>
          <w:szCs w:val="24"/>
        </w:rPr>
        <w:tab/>
        <w:t xml:space="preserve">детей, полнородные и </w:t>
      </w:r>
      <w:proofErr w:type="spellStart"/>
      <w:r w:rsidRPr="00BE36BB">
        <w:rPr>
          <w:sz w:val="24"/>
          <w:szCs w:val="24"/>
        </w:rPr>
        <w:t>неполнородные</w:t>
      </w:r>
      <w:proofErr w:type="spellEnd"/>
      <w:r w:rsidRPr="00BE36BB">
        <w:rPr>
          <w:sz w:val="24"/>
          <w:szCs w:val="24"/>
        </w:rPr>
        <w:t xml:space="preserve"> (имеющие общих отца или мать) братья и сестры.</w:t>
      </w:r>
      <w:proofErr w:type="gramEnd"/>
    </w:p>
    <w:p w:rsidR="00372871" w:rsidRDefault="00372871" w:rsidP="008C6C1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6A3" w:rsidRPr="00DA1EEF" w:rsidRDefault="00BE36BB" w:rsidP="008C6C1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506A3"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положения о </w:t>
      </w:r>
      <w:r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конфликте</w:t>
      </w:r>
      <w:r w:rsidR="00E506A3"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</w:t>
      </w:r>
    </w:p>
    <w:p w:rsidR="00BE36BB" w:rsidRPr="00BE36BB" w:rsidRDefault="00DA1EEF" w:rsidP="008C6C11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E36BB" w:rsidRPr="00BE36BB">
        <w:rPr>
          <w:sz w:val="24"/>
          <w:szCs w:val="24"/>
        </w:rPr>
        <w:t>Положение о конфликте интересов работников ГБУЗВО «</w:t>
      </w:r>
      <w:proofErr w:type="spellStart"/>
      <w:r w:rsidR="00BE36BB" w:rsidRPr="00BE36BB">
        <w:rPr>
          <w:sz w:val="24"/>
          <w:szCs w:val="24"/>
        </w:rPr>
        <w:t>Кольчугинская</w:t>
      </w:r>
      <w:proofErr w:type="spellEnd"/>
      <w:r w:rsidR="00BE36BB" w:rsidRPr="00BE36BB">
        <w:rPr>
          <w:sz w:val="24"/>
          <w:szCs w:val="24"/>
        </w:rPr>
        <w:t xml:space="preserve"> ЦРБ» (далее - Положение) разработано на основе Федеральных законов Российской Федерации от 21.11.2011 №323-ФЗ «Об основах охраны здоровья граждан в Российской Федерации» и от 25.12.2008 № 273-Ф3 «О противодействии коррупции».</w:t>
      </w:r>
    </w:p>
    <w:p w:rsidR="00BE36BB" w:rsidRPr="00BE36BB" w:rsidRDefault="00DA1EEF" w:rsidP="00BE36BB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 w:rsidR="00BE36BB" w:rsidRPr="00BE36BB">
        <w:rPr>
          <w:sz w:val="24"/>
          <w:szCs w:val="24"/>
        </w:rPr>
        <w:t xml:space="preserve">Положение разработано с целью оптимизации взаимодействия работников </w:t>
      </w:r>
      <w:r w:rsidR="008C6C11">
        <w:rPr>
          <w:sz w:val="24"/>
          <w:szCs w:val="24"/>
        </w:rPr>
        <w:t>ГБУЗВО «</w:t>
      </w:r>
      <w:proofErr w:type="spellStart"/>
      <w:r w:rsidR="008C6C11">
        <w:rPr>
          <w:sz w:val="24"/>
          <w:szCs w:val="24"/>
        </w:rPr>
        <w:t>К</w:t>
      </w:r>
      <w:r>
        <w:rPr>
          <w:sz w:val="24"/>
          <w:szCs w:val="24"/>
        </w:rPr>
        <w:t>ольчугинская</w:t>
      </w:r>
      <w:proofErr w:type="spellEnd"/>
      <w:r>
        <w:rPr>
          <w:sz w:val="24"/>
          <w:szCs w:val="24"/>
        </w:rPr>
        <w:t xml:space="preserve"> ЦРБ»</w:t>
      </w:r>
      <w:r w:rsidR="00BE36BB" w:rsidRPr="00BE36BB">
        <w:rPr>
          <w:sz w:val="24"/>
          <w:szCs w:val="24"/>
        </w:rPr>
        <w:t xml:space="preserve"> (далее - ЦРБ, Больница, Учреждение) с другими участниками отношений по предоставлению медицинских услуг, с другими организациями (как коммерческими, так и некоммерческими) профилактики конфликта интересов работников Учреждения, при котором у работника Больницы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</w:t>
      </w:r>
      <w:proofErr w:type="gramEnd"/>
      <w:r w:rsidR="00BE36BB" w:rsidRPr="00BE36BB">
        <w:rPr>
          <w:sz w:val="24"/>
          <w:szCs w:val="24"/>
        </w:rPr>
        <w:t xml:space="preserve">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Учреждения, их законных представителей и родственников, а также контрагентов Учреждения по договорам.</w:t>
      </w:r>
    </w:p>
    <w:p w:rsidR="00E506A3" w:rsidRPr="00BE36BB" w:rsidRDefault="00DA1EEF" w:rsidP="00BE36BB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E506A3" w:rsidRPr="00BE36BB">
        <w:rPr>
          <w:sz w:val="24"/>
          <w:szCs w:val="24"/>
        </w:rPr>
        <w:t>Данное положение – это локальный нормативный акт, устанавливающий порядок выявления и урегулирования конфликтов интересов, возникающих у сотрудников Учреждения в ходе выполнения ими трудовых (служебных) обязанностей.</w:t>
      </w:r>
    </w:p>
    <w:p w:rsidR="006115BF" w:rsidRPr="00A8643A" w:rsidRDefault="006115BF" w:rsidP="00372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E506A3" w:rsidRPr="00DA1EEF" w:rsidRDefault="00E506A3" w:rsidP="00372871">
      <w:pPr>
        <w:pStyle w:val="a3"/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лиц, попадающих под действие положения</w:t>
      </w:r>
    </w:p>
    <w:p w:rsidR="00DA1EEF" w:rsidRPr="00DA1EEF" w:rsidRDefault="00DA1EEF" w:rsidP="008C6C11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DA1EEF">
        <w:rPr>
          <w:sz w:val="24"/>
          <w:szCs w:val="24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6115B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 </w:t>
      </w:r>
      <w:r w:rsidRPr="00DA1EEF">
        <w:rPr>
          <w:sz w:val="24"/>
          <w:szCs w:val="24"/>
        </w:rPr>
        <w:t>Обязанность соблюдать Положение закрепляется для пациентов, а также иных контрагентов Больницы, сотрудничающих с ЦРБ на основе гражданско-правовых договоров.</w:t>
      </w:r>
    </w:p>
    <w:p w:rsidR="00DA1EEF" w:rsidRDefault="00DA1EEF" w:rsidP="00372871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</w:p>
    <w:p w:rsidR="00DA1EEF" w:rsidRPr="00DA1EEF" w:rsidRDefault="00DA1EEF" w:rsidP="003728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ситуации конфликта интересов в Больнице и способы его урегулирования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4.1.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DA1EEF">
        <w:rPr>
          <w:sz w:val="24"/>
          <w:szCs w:val="24"/>
        </w:rP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DA1EEF">
        <w:rPr>
          <w:sz w:val="24"/>
          <w:szCs w:val="24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DA1EEF">
        <w:rPr>
          <w:sz w:val="24"/>
          <w:szCs w:val="24"/>
        </w:rPr>
        <w:t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A1EEF" w:rsidRPr="00DA1EEF" w:rsidRDefault="0007322C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DA1EEF" w:rsidRPr="00DA1EEF">
        <w:rPr>
          <w:sz w:val="24"/>
          <w:szCs w:val="24"/>
        </w:rPr>
        <w:t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DA1EEF" w:rsidRPr="00DA1EEF" w:rsidRDefault="0007322C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DA1EEF" w:rsidRPr="00DA1EEF">
        <w:rPr>
          <w:sz w:val="24"/>
          <w:szCs w:val="24"/>
        </w:rPr>
        <w:t>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DA1EEF" w:rsidRPr="00DA1EEF" w:rsidRDefault="0007322C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DA1EEF" w:rsidRPr="00DA1EEF">
        <w:rPr>
          <w:sz w:val="24"/>
          <w:szCs w:val="24"/>
        </w:rPr>
        <w:t>Работник Учреждения использует информацию, ставшую ему</w:t>
      </w:r>
      <w:r>
        <w:rPr>
          <w:sz w:val="24"/>
          <w:szCs w:val="24"/>
        </w:rPr>
        <w:t xml:space="preserve"> </w:t>
      </w:r>
      <w:r w:rsidR="00DA1EEF" w:rsidRPr="00DA1EEF">
        <w:rPr>
          <w:sz w:val="24"/>
          <w:szCs w:val="24"/>
        </w:rPr>
        <w:t>известной в ходе выполнения трудовых обязанностей, для получения выгоды</w:t>
      </w:r>
      <w:r>
        <w:rPr>
          <w:sz w:val="24"/>
          <w:szCs w:val="24"/>
        </w:rPr>
        <w:t xml:space="preserve"> </w:t>
      </w:r>
      <w:r w:rsidR="00DA1EEF" w:rsidRPr="00DA1EEF">
        <w:rPr>
          <w:sz w:val="24"/>
          <w:szCs w:val="24"/>
        </w:rPr>
        <w:t>или конкурентных преимуще</w:t>
      </w:r>
      <w:proofErr w:type="gramStart"/>
      <w:r w:rsidR="00DA1EEF" w:rsidRPr="00DA1EEF">
        <w:rPr>
          <w:sz w:val="24"/>
          <w:szCs w:val="24"/>
        </w:rPr>
        <w:t>ств пр</w:t>
      </w:r>
      <w:proofErr w:type="gramEnd"/>
      <w:r w:rsidR="00DA1EEF" w:rsidRPr="00DA1EEF">
        <w:rPr>
          <w:sz w:val="24"/>
          <w:szCs w:val="24"/>
        </w:rPr>
        <w:t>и совершении коммерческих сделок для</w:t>
      </w:r>
      <w:r>
        <w:rPr>
          <w:sz w:val="24"/>
          <w:szCs w:val="24"/>
        </w:rPr>
        <w:t xml:space="preserve"> </w:t>
      </w:r>
      <w:r w:rsidR="00DA1EEF" w:rsidRPr="00DA1EEF">
        <w:rPr>
          <w:sz w:val="24"/>
          <w:szCs w:val="24"/>
        </w:rPr>
        <w:t>себя или иного лица, с которым связана личная заинтересованность работника.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lastRenderedPageBreak/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Больницы и работника, раскрывшего сведения о конфликте интересов, могут быть найдены иные формы его урегулирования.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DA1EEF" w:rsidRPr="00DA1EEF" w:rsidRDefault="00DA1EEF" w:rsidP="00DA1EEF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 w:rsidRPr="00DA1EEF">
        <w:rPr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A1EEF" w:rsidRDefault="00DA1EEF" w:rsidP="003728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DA1EEF" w:rsidRPr="0007322C" w:rsidRDefault="0007322C" w:rsidP="003728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и задачи управления конфликтом интересов в Больнице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07322C">
        <w:rPr>
          <w:sz w:val="24"/>
          <w:szCs w:val="24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Pr="0007322C">
        <w:rPr>
          <w:sz w:val="24"/>
          <w:szCs w:val="24"/>
        </w:rPr>
        <w:t>В</w:t>
      </w:r>
      <w:proofErr w:type="gramEnd"/>
      <w:r w:rsidRPr="0007322C">
        <w:rPr>
          <w:sz w:val="24"/>
          <w:szCs w:val="24"/>
        </w:rPr>
        <w:t xml:space="preserve"> основу работы по управлению конфликтом интересов в Учреждении положены следующие принципы: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righ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22C">
        <w:rPr>
          <w:sz w:val="24"/>
          <w:szCs w:val="24"/>
        </w:rPr>
        <w:t>обязательность раскрытия сведений о реальном или потенциальном</w:t>
      </w:r>
      <w:r>
        <w:rPr>
          <w:sz w:val="24"/>
          <w:szCs w:val="24"/>
        </w:rPr>
        <w:t xml:space="preserve"> </w:t>
      </w:r>
      <w:r w:rsidRPr="0007322C">
        <w:rPr>
          <w:sz w:val="24"/>
          <w:szCs w:val="24"/>
        </w:rPr>
        <w:t>конфликте интересов;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22C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07322C">
        <w:rPr>
          <w:sz w:val="24"/>
          <w:szCs w:val="24"/>
        </w:rPr>
        <w:t>репутационных</w:t>
      </w:r>
      <w:proofErr w:type="spellEnd"/>
      <w:r w:rsidRPr="0007322C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righ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22C">
        <w:rPr>
          <w:sz w:val="24"/>
          <w:szCs w:val="24"/>
        </w:rPr>
        <w:t>конфиденциальность процесса раскрытия сведений о конфликте</w:t>
      </w:r>
      <w:r>
        <w:rPr>
          <w:sz w:val="24"/>
          <w:szCs w:val="24"/>
        </w:rPr>
        <w:t xml:space="preserve"> </w:t>
      </w:r>
      <w:r w:rsidRPr="0007322C">
        <w:rPr>
          <w:sz w:val="24"/>
          <w:szCs w:val="24"/>
        </w:rPr>
        <w:t>интересов и процесса его урегулирования;</w:t>
      </w:r>
    </w:p>
    <w:p w:rsidR="0007322C" w:rsidRPr="0007322C" w:rsidRDefault="0007322C" w:rsidP="0007322C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22C">
        <w:rPr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DA1EEF" w:rsidRPr="0007322C" w:rsidRDefault="0007322C" w:rsidP="0007322C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22C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A1EEF" w:rsidRDefault="00DA1EEF" w:rsidP="00372871">
      <w:pPr>
        <w:pStyle w:val="a4"/>
        <w:shd w:val="clear" w:color="auto" w:fill="auto"/>
        <w:spacing w:before="0" w:line="240" w:lineRule="auto"/>
        <w:ind w:left="23" w:right="23" w:firstLine="680"/>
        <w:contextualSpacing/>
        <w:rPr>
          <w:sz w:val="24"/>
          <w:szCs w:val="24"/>
        </w:rPr>
      </w:pPr>
    </w:p>
    <w:p w:rsidR="0007322C" w:rsidRPr="0007322C" w:rsidRDefault="0007322C" w:rsidP="003728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Процедуры, направленные на предотвращение и выявление конфликта интересов, а также минимизацию его последствий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 w:firstLine="686"/>
        <w:contextualSpacing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</w:t>
      </w:r>
      <w:r w:rsidR="0007322C" w:rsidRPr="00F92784">
        <w:rPr>
          <w:sz w:val="24"/>
          <w:szCs w:val="24"/>
        </w:rPr>
        <w:t>П</w:t>
      </w:r>
      <w:proofErr w:type="gramEnd"/>
      <w:r w:rsidR="0007322C" w:rsidRPr="00F92784">
        <w:rPr>
          <w:sz w:val="24"/>
          <w:szCs w:val="24"/>
        </w:rPr>
        <w:t>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 в которой он работает.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 w:firstLine="686"/>
        <w:contextualSpacing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</w:t>
      </w:r>
      <w:r w:rsidR="0007322C" w:rsidRPr="00F92784">
        <w:rPr>
          <w:sz w:val="24"/>
          <w:szCs w:val="24"/>
        </w:rPr>
        <w:t>В</w:t>
      </w:r>
      <w:proofErr w:type="gramEnd"/>
      <w:r w:rsidR="0007322C" w:rsidRPr="00F92784">
        <w:rPr>
          <w:sz w:val="24"/>
          <w:szCs w:val="24"/>
        </w:rPr>
        <w:t xml:space="preserve"> целях предотвращения и выявления конфликта интересов Учреждение:</w:t>
      </w:r>
    </w:p>
    <w:p w:rsidR="0007322C" w:rsidRPr="00F92784" w:rsidRDefault="0007322C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>- обеспечивает при приеме на работу ознакомление каждого должностного лица и сотрудника с настоящим Положением, Положением о противодействии коррупции, Кодексом этики и служебного поведения работников Учреждения по вопросам противодействия коррупции;</w:t>
      </w:r>
    </w:p>
    <w:p w:rsidR="0007322C" w:rsidRPr="00F92784" w:rsidRDefault="0007322C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</w:t>
      </w:r>
      <w:r w:rsidR="00F92784" w:rsidRPr="00F92784">
        <w:rPr>
          <w:sz w:val="24"/>
          <w:szCs w:val="24"/>
        </w:rPr>
        <w:t>, Положения о противодействии коррупции</w:t>
      </w:r>
      <w:r w:rsidRPr="00F92784">
        <w:rPr>
          <w:sz w:val="24"/>
          <w:szCs w:val="24"/>
        </w:rPr>
        <w:t xml:space="preserve"> и Кодекса этики и служебного поведения работников Учреждения по вопросам противодействия коррупции;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 xml:space="preserve">- </w:t>
      </w:r>
      <w:r w:rsidR="0007322C" w:rsidRPr="00F92784">
        <w:rPr>
          <w:sz w:val="24"/>
          <w:szCs w:val="24"/>
        </w:rPr>
        <w:t>обеспечивает сохранность врачебной тайны и персональных данных;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 xml:space="preserve">- </w:t>
      </w:r>
      <w:r w:rsidR="0007322C" w:rsidRPr="00F92784">
        <w:rPr>
          <w:sz w:val="24"/>
          <w:szCs w:val="24"/>
        </w:rPr>
        <w:t>обеспечивает осуществление внутреннего контроля;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 xml:space="preserve">- </w:t>
      </w:r>
      <w:r w:rsidR="0007322C" w:rsidRPr="00F92784">
        <w:rPr>
          <w:sz w:val="24"/>
          <w:szCs w:val="24"/>
        </w:rPr>
        <w:t>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</w:t>
      </w:r>
      <w:r w:rsidRPr="00F92784">
        <w:rPr>
          <w:sz w:val="24"/>
          <w:szCs w:val="24"/>
        </w:rPr>
        <w:t>, Положения о противодействии коррупции</w:t>
      </w:r>
      <w:r w:rsidR="0007322C" w:rsidRPr="00F92784">
        <w:rPr>
          <w:sz w:val="24"/>
          <w:szCs w:val="24"/>
        </w:rPr>
        <w:t xml:space="preserve"> и </w:t>
      </w:r>
      <w:r w:rsidR="0007322C" w:rsidRPr="00F92784">
        <w:rPr>
          <w:sz w:val="24"/>
          <w:szCs w:val="24"/>
        </w:rPr>
        <w:lastRenderedPageBreak/>
        <w:t>Кодекса этики и служебного поведения работников Учреждения по вопросам противодействия коррупции.</w:t>
      </w:r>
    </w:p>
    <w:p w:rsidR="0007322C" w:rsidRPr="00F92784" w:rsidRDefault="0007322C" w:rsidP="00F92784">
      <w:pPr>
        <w:pStyle w:val="a4"/>
        <w:shd w:val="clear" w:color="auto" w:fill="auto"/>
        <w:spacing w:before="0" w:line="240" w:lineRule="auto"/>
        <w:ind w:left="23" w:right="23" w:firstLine="686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>6.3. В случае возникновения конфликта интересов работник</w:t>
      </w:r>
      <w:r w:rsidR="00F92784" w:rsidRPr="00F92784">
        <w:rPr>
          <w:sz w:val="24"/>
          <w:szCs w:val="24"/>
        </w:rPr>
        <w:t xml:space="preserve"> </w:t>
      </w:r>
      <w:r w:rsidRPr="00F92784">
        <w:rPr>
          <w:sz w:val="24"/>
          <w:szCs w:val="24"/>
        </w:rPr>
        <w:t>Учреждения обязан:</w:t>
      </w:r>
    </w:p>
    <w:p w:rsidR="0007322C" w:rsidRPr="00F92784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 xml:space="preserve">- </w:t>
      </w:r>
      <w:r w:rsidR="0007322C" w:rsidRPr="00F92784">
        <w:rPr>
          <w:sz w:val="24"/>
          <w:szCs w:val="24"/>
        </w:rPr>
        <w:t>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07322C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F92784">
        <w:rPr>
          <w:sz w:val="24"/>
          <w:szCs w:val="24"/>
        </w:rPr>
        <w:t xml:space="preserve">- </w:t>
      </w:r>
      <w:r w:rsidR="0007322C" w:rsidRPr="00F92784">
        <w:rPr>
          <w:sz w:val="24"/>
          <w:szCs w:val="24"/>
        </w:rPr>
        <w:t>принять меры по преодолению конфликта интересов по согласованию с руководством Учреждения.</w:t>
      </w:r>
    </w:p>
    <w:p w:rsidR="00F92784" w:rsidRDefault="00F92784" w:rsidP="00F92784">
      <w:pPr>
        <w:pStyle w:val="a4"/>
        <w:shd w:val="clear" w:color="auto" w:fill="auto"/>
        <w:spacing w:before="0" w:line="240" w:lineRule="auto"/>
        <w:ind w:left="23" w:right="23"/>
        <w:contextualSpacing/>
      </w:pPr>
      <w:r>
        <w:rPr>
          <w:sz w:val="24"/>
          <w:szCs w:val="24"/>
        </w:rPr>
        <w:tab/>
        <w:t>6.4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если проводимые </w:t>
      </w:r>
      <w:r>
        <w:t xml:space="preserve">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 w:rsidR="005F61CF">
        <w:t>главный врач</w:t>
      </w:r>
      <w:r>
        <w:t xml:space="preserve"> ЦРБ принимает меры, направленные на предотвращение последствий конфликта интересов.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6.5. В целях предотвращения конфликта интересов должностные лица</w:t>
      </w:r>
      <w:proofErr w:type="gramStart"/>
      <w:r w:rsidRPr="00B11A90">
        <w:rPr>
          <w:sz w:val="24"/>
          <w:szCs w:val="24"/>
        </w:rPr>
        <w:t xml:space="preserve"> И</w:t>
      </w:r>
      <w:proofErr w:type="gramEnd"/>
      <w:r w:rsidRPr="00B11A90">
        <w:rPr>
          <w:sz w:val="24"/>
          <w:szCs w:val="24"/>
        </w:rPr>
        <w:t xml:space="preserve"> сотрудники Учреждения обязаны: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- соблюдать правила и процедуры, предусмотренные настоящим Положением, Положением о противодействии коррупции и Кодексом этики и служебного поведения работников Учреждения по вопросам противодействия коррупции;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- незамедлительно доводить до сведения ответственных лиц Учреждения в установленном Учреждении порядке сведения о появлении условии, которые могут повлечь возникновение конфликта интересов;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сообщить </w:t>
      </w:r>
      <w:r w:rsidR="005F61CF">
        <w:rPr>
          <w:sz w:val="24"/>
          <w:szCs w:val="24"/>
        </w:rPr>
        <w:t>главному врачу</w:t>
      </w:r>
      <w:r w:rsidRPr="00B11A90">
        <w:rPr>
          <w:sz w:val="24"/>
          <w:szCs w:val="24"/>
        </w:rPr>
        <w:t xml:space="preserve"> ЦРБ о возникновении обстоятельств, препятствующих независимому и добросовестному осуществлению должностных обязанностей;</w:t>
      </w:r>
    </w:p>
    <w:p w:rsidR="00F92784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- устанавливать и соблюдать режим защиты информации.</w:t>
      </w:r>
    </w:p>
    <w:p w:rsidR="00F92784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6.6. Для урегулирования конфликта интересов в Учреждении создается комиссия по урегулированию конфликта интересов.</w:t>
      </w:r>
    </w:p>
    <w:p w:rsidR="00F92784" w:rsidRPr="00F92784" w:rsidRDefault="00F92784" w:rsidP="00372871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</w:p>
    <w:p w:rsidR="00E506A3" w:rsidRPr="00F92784" w:rsidRDefault="00E506A3" w:rsidP="003728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предотвращения и урегулирования конфликта интересов в Учреждении</w:t>
      </w:r>
    </w:p>
    <w:p w:rsidR="00E506A3" w:rsidRPr="00B11A90" w:rsidRDefault="00F92784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7</w:t>
      </w:r>
      <w:r w:rsidR="00A8643A" w:rsidRPr="00B11A90">
        <w:rPr>
          <w:sz w:val="24"/>
          <w:szCs w:val="24"/>
        </w:rPr>
        <w:t xml:space="preserve">.1 </w:t>
      </w:r>
      <w:r w:rsidRPr="00B11A90">
        <w:rPr>
          <w:sz w:val="24"/>
          <w:szCs w:val="24"/>
        </w:rPr>
        <w:t>Р</w:t>
      </w:r>
      <w:r w:rsidR="00E506A3" w:rsidRPr="00B11A90">
        <w:rPr>
          <w:sz w:val="24"/>
          <w:szCs w:val="24"/>
        </w:rPr>
        <w:t>аботник Учреждения, в отношении которого возник спор о конфликте интересов, вправе обратиться в Комиссию по противодействию коррупции и урегулированию конфликта интересов (далее – Комиссия), в функциональные обязанности которой входит прием и решение вопросов об определении наличия или отсутствия данного конфликта. Решение Комиссии является обязательным для всех работников,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E506A3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7</w:t>
      </w:r>
      <w:r w:rsidR="00A8643A" w:rsidRPr="00B11A90">
        <w:rPr>
          <w:sz w:val="24"/>
          <w:szCs w:val="24"/>
        </w:rPr>
        <w:t xml:space="preserve">.2 </w:t>
      </w:r>
      <w:r w:rsidR="00E506A3" w:rsidRPr="00B11A90">
        <w:rPr>
          <w:sz w:val="24"/>
          <w:szCs w:val="24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7</w:t>
      </w:r>
      <w:r w:rsidR="00A8643A" w:rsidRPr="00B11A90">
        <w:rPr>
          <w:sz w:val="24"/>
          <w:szCs w:val="24"/>
        </w:rPr>
        <w:t xml:space="preserve">.3 </w:t>
      </w:r>
      <w:r w:rsidR="00897898" w:rsidRPr="00B11A90">
        <w:rPr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>7</w:t>
      </w:r>
      <w:r w:rsidR="00550FCA" w:rsidRPr="00B11A90">
        <w:rPr>
          <w:sz w:val="24"/>
          <w:szCs w:val="24"/>
        </w:rPr>
        <w:t xml:space="preserve">.4 </w:t>
      </w:r>
      <w:r w:rsidR="00897898" w:rsidRPr="00B11A90">
        <w:rPr>
          <w:sz w:val="24"/>
          <w:szCs w:val="24"/>
        </w:rPr>
        <w:t>Комиссия также может использовать различные способы его разрешения, в том числе: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</w:t>
      </w:r>
      <w:r w:rsidR="00897898" w:rsidRPr="00B11A90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других сотрудников;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</w:t>
      </w:r>
      <w:r w:rsidR="00897898" w:rsidRPr="00B11A90">
        <w:rPr>
          <w:sz w:val="24"/>
          <w:szCs w:val="24"/>
        </w:rPr>
        <w:t>добровольный отказ работников Учреждения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</w:t>
      </w:r>
      <w:r w:rsidR="00897898" w:rsidRPr="00B11A90">
        <w:rPr>
          <w:sz w:val="24"/>
          <w:szCs w:val="24"/>
        </w:rPr>
        <w:t>пересмотр и изменение функциональных обязанностей медицинских работников Учреждения;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</w:t>
      </w:r>
      <w:r w:rsidR="00897898" w:rsidRPr="00B11A90">
        <w:rPr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lastRenderedPageBreak/>
        <w:t xml:space="preserve">- </w:t>
      </w:r>
      <w:r w:rsidR="00897898" w:rsidRPr="00B11A90">
        <w:rPr>
          <w:sz w:val="24"/>
          <w:szCs w:val="24"/>
        </w:rPr>
        <w:t>отказ работников от своего личного интереса, порождающего конфликт с интересами Учреждения;</w:t>
      </w:r>
    </w:p>
    <w:p w:rsidR="00897898" w:rsidRPr="00B11A90" w:rsidRDefault="001E4567" w:rsidP="00B11A90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  <w:r w:rsidRPr="00B11A90">
        <w:rPr>
          <w:sz w:val="24"/>
          <w:szCs w:val="24"/>
        </w:rPr>
        <w:t xml:space="preserve">- </w:t>
      </w:r>
      <w:r w:rsidR="00897898" w:rsidRPr="00B11A90">
        <w:rPr>
          <w:sz w:val="24"/>
          <w:szCs w:val="24"/>
        </w:rPr>
        <w:t>увольнение работника из Учреждения по его инициативе</w:t>
      </w:r>
      <w:r w:rsidRPr="00B11A90">
        <w:rPr>
          <w:sz w:val="24"/>
          <w:szCs w:val="24"/>
        </w:rPr>
        <w:t>.</w:t>
      </w:r>
    </w:p>
    <w:p w:rsidR="00550FCA" w:rsidRPr="00B11A90" w:rsidRDefault="00550FCA" w:rsidP="00372871">
      <w:pPr>
        <w:pStyle w:val="a4"/>
        <w:shd w:val="clear" w:color="auto" w:fill="auto"/>
        <w:spacing w:before="0" w:line="240" w:lineRule="auto"/>
        <w:ind w:left="23" w:right="23"/>
        <w:contextualSpacing/>
        <w:rPr>
          <w:sz w:val="24"/>
          <w:szCs w:val="24"/>
        </w:rPr>
      </w:pPr>
    </w:p>
    <w:p w:rsidR="00897898" w:rsidRPr="00CB60CE" w:rsidRDefault="00897898" w:rsidP="0037287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r w:rsidR="001E4567" w:rsidRPr="00CB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Pr="00CB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в связи с выявлением и урегулированием конфликта интересов</w:t>
      </w:r>
    </w:p>
    <w:p w:rsidR="00897898" w:rsidRPr="00CB60CE" w:rsidRDefault="001E4567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97898" w:rsidRPr="00CB60CE" w:rsidRDefault="001E4567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proofErr w:type="gramStart"/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CB60CE" w:rsidRPr="00CB60CE" w:rsidRDefault="001E4567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proofErr w:type="gramStart"/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0CE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B60CE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CB60CE" w:rsidRPr="00CB60CE" w:rsidRDefault="00CB60CE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8.1.3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897898" w:rsidRPr="00CB60CE" w:rsidRDefault="00CB60CE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8.1.4</w:t>
      </w:r>
      <w:proofErr w:type="gramStart"/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збегать </w:t>
      </w: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возможности)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и обстоятельств, </w:t>
      </w: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которых их частные интересы будут противоречить интересам Учреждения, которые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привести к конфликту интересов;</w:t>
      </w:r>
    </w:p>
    <w:p w:rsidR="00897898" w:rsidRPr="00CB60CE" w:rsidRDefault="00CB60CE" w:rsidP="0046208B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8.1.5</w:t>
      </w:r>
      <w:proofErr w:type="gramStart"/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аскрывать возникший (реальный) или потенциальный конфликт интересов;</w:t>
      </w:r>
    </w:p>
    <w:p w:rsidR="00897898" w:rsidRPr="00CB60CE" w:rsidRDefault="00CB60CE" w:rsidP="004620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8.1.6</w:t>
      </w:r>
      <w:proofErr w:type="gramStart"/>
      <w:r w:rsidR="00550FCA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97898" w:rsidRPr="00CB6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урегулированию возникшего конфликта интересов.</w:t>
      </w:r>
    </w:p>
    <w:p w:rsidR="00CB5309" w:rsidRPr="00187B09" w:rsidRDefault="00CB5309" w:rsidP="00372871">
      <w:pPr>
        <w:pStyle w:val="a3"/>
        <w:numPr>
          <w:ilvl w:val="0"/>
          <w:numId w:val="10"/>
        </w:numPr>
        <w:spacing w:after="0"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8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18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и процедур, предусмотренных Положением</w:t>
      </w:r>
    </w:p>
    <w:p w:rsidR="00CB5309" w:rsidRPr="00D031B4" w:rsidRDefault="00D031B4" w:rsidP="00D031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внутреннего </w:t>
      </w:r>
      <w:proofErr w:type="gramStart"/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Учреждении, должностными лицами и сотрудниками правил и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положением, возлагается на Комиссию по урегулированию конфликта интересов.</w:t>
      </w:r>
    </w:p>
    <w:p w:rsidR="00CB5309" w:rsidRPr="00D031B4" w:rsidRDefault="00D031B4" w:rsidP="00D031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</w:t>
      </w:r>
      <w:r w:rsidR="00B52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контроля включает в себя:</w:t>
      </w:r>
    </w:p>
    <w:p w:rsidR="00CB5309" w:rsidRPr="00D031B4" w:rsidRDefault="00CB5309" w:rsidP="00462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на основании имеющейся (полученной) информации действии,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46208B" w:rsidRDefault="00CB5309" w:rsidP="00462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требовать предоставления должностными лицами и сотрудниками Учреждения объяснений в письменной ф</w:t>
      </w:r>
      <w:r w:rsidR="0046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по вопросам</w:t>
      </w:r>
      <w:r w:rsidR="00462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 в ходе ими своих обязанностей при осуществлении</w:t>
      </w:r>
      <w:r w:rsidR="0046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деятельности;</w:t>
      </w:r>
    </w:p>
    <w:p w:rsidR="00CB5309" w:rsidRPr="00D031B4" w:rsidRDefault="0046208B" w:rsidP="00462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служебных проверок по фактам нарушений должностными лицами и сотрудниками Учреждения условий настоящего Положения</w:t>
      </w:r>
      <w:r w:rsidR="00B52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противодействии коррупции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Кодекса этики и служебного поведения работников Учреждения по вопросам противодействия коррупции;</w:t>
      </w:r>
    </w:p>
    <w:p w:rsidR="00CB5309" w:rsidRPr="00D031B4" w:rsidRDefault="0046208B" w:rsidP="00462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 полученной информации;</w:t>
      </w:r>
    </w:p>
    <w:p w:rsidR="00CB5309" w:rsidRPr="00D031B4" w:rsidRDefault="0046208B" w:rsidP="004620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B52DC2" w:rsidRDefault="0046208B" w:rsidP="00B52D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действия направленные на обеспечение </w:t>
      </w:r>
      <w:proofErr w:type="gramStart"/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B5309" w:rsidRPr="00D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и предотвращением конфликта интересов.</w:t>
      </w:r>
    </w:p>
    <w:p w:rsidR="00B52DC2" w:rsidRDefault="00B52DC2" w:rsidP="00372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98" w:rsidRPr="008C6C11" w:rsidRDefault="00B52DC2" w:rsidP="0037287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7898" w:rsidRPr="008C6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работников Учреждения</w:t>
      </w:r>
    </w:p>
    <w:p w:rsidR="00897898" w:rsidRPr="008C6C11" w:rsidRDefault="00B11A90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0FCA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550FCA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предотвращения возможного конфликта интересов работников в Учреждении реализуются следующие мероприятия:</w:t>
      </w:r>
    </w:p>
    <w:p w:rsidR="00897898" w:rsidRPr="008C6C11" w:rsidRDefault="00550FCA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Учреждения;</w:t>
      </w:r>
    </w:p>
    <w:p w:rsidR="00897898" w:rsidRPr="008C6C11" w:rsidRDefault="00897898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897898" w:rsidRPr="008C6C11" w:rsidRDefault="00897898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осуществляется чёткая регламентация деятельности работников локальными нормативными актами Учреждения;</w:t>
      </w:r>
    </w:p>
    <w:p w:rsidR="00897898" w:rsidRPr="008C6C11" w:rsidRDefault="00897898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выполняются иные мероприятия, направленные на предотвращение возможного конфликта интересов работников.</w:t>
      </w:r>
    </w:p>
    <w:p w:rsidR="00897898" w:rsidRPr="008C6C11" w:rsidRDefault="00B11A90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0FCA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550FCA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возникновения конфликта интересов работники Учреждения незамедлительно обязаны проинформировать об этом в письменной форме </w:t>
      </w:r>
      <w:r w:rsidR="005F6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50FCA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(уведомление о факте обращения в целях склонения работника к совершению коррупционных правонарушений)</w:t>
      </w:r>
      <w:r w:rsidR="00897898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898" w:rsidRPr="008C6C11" w:rsidRDefault="00897898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Комиссии директор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отношений.</w:t>
      </w:r>
    </w:p>
    <w:p w:rsidR="00B11A90" w:rsidRPr="008C6C11" w:rsidRDefault="00B11A90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настоящего Положения является непременной обязанностью любого работника Больницы, независимо от занимаемой им должности.</w:t>
      </w:r>
    </w:p>
    <w:p w:rsidR="00B11A90" w:rsidRPr="008C6C11" w:rsidRDefault="00B11A90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</w:t>
      </w:r>
    </w:p>
    <w:p w:rsidR="00B11A90" w:rsidRPr="008C6C11" w:rsidRDefault="008C6C11" w:rsidP="008C6C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1A90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обстоятельствах невыполнение</w:t>
      </w:r>
      <w:r w:rsidR="00B11A90" w:rsidRPr="003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="00B11A90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</w:t>
      </w:r>
      <w:r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может повлечь за собой м</w:t>
      </w:r>
      <w:r w:rsidR="00B11A90" w:rsidRPr="008C6C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гражданско-правового и административного, или уголовного преследования.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7"/>
        <w:gridCol w:w="2962"/>
        <w:gridCol w:w="2525"/>
      </w:tblGrid>
      <w:tr w:rsidR="008C6C11" w:rsidTr="00772A21">
        <w:trPr>
          <w:trHeight w:val="98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Pr="00772A21" w:rsidRDefault="00772A21" w:rsidP="008C6C11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6C11" w:rsidRPr="00772A21">
              <w:rPr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Pr="00772A21" w:rsidRDefault="008C6C11" w:rsidP="00772A21">
            <w:pPr>
              <w:pStyle w:val="40"/>
              <w:framePr w:wrap="notBeside" w:vAnchor="text" w:hAnchor="text" w:xAlign="center" w:y="1"/>
              <w:shd w:val="clear" w:color="auto" w:fill="auto"/>
              <w:ind w:left="57" w:firstLine="0"/>
              <w:rPr>
                <w:sz w:val="20"/>
                <w:szCs w:val="20"/>
              </w:rPr>
            </w:pPr>
            <w:r w:rsidRPr="00772A21">
              <w:rPr>
                <w:sz w:val="20"/>
                <w:szCs w:val="20"/>
              </w:rPr>
              <w:t>Кодекс об административных правонарушениях</w:t>
            </w:r>
            <w:r w:rsidR="00772A21" w:rsidRPr="00772A21">
              <w:rPr>
                <w:sz w:val="20"/>
                <w:szCs w:val="20"/>
              </w:rPr>
              <w:t xml:space="preserve"> Российской</w:t>
            </w:r>
            <w:r w:rsidR="00772A21">
              <w:rPr>
                <w:sz w:val="20"/>
                <w:szCs w:val="20"/>
              </w:rPr>
              <w:t xml:space="preserve"> </w:t>
            </w:r>
            <w:r w:rsidR="00772A21" w:rsidRPr="00772A21">
              <w:rPr>
                <w:sz w:val="20"/>
                <w:szCs w:val="20"/>
              </w:rPr>
              <w:t>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Pr="00772A21" w:rsidRDefault="008C6C11" w:rsidP="00772A21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0"/>
                <w:szCs w:val="20"/>
              </w:rPr>
            </w:pPr>
            <w:r w:rsidRPr="00772A21">
              <w:rPr>
                <w:sz w:val="20"/>
                <w:szCs w:val="20"/>
              </w:rPr>
              <w:t>Трудовой кодекс Российской Федерации</w:t>
            </w:r>
          </w:p>
        </w:tc>
      </w:tr>
      <w:tr w:rsidR="008C6C11" w:rsidTr="00772A21">
        <w:trPr>
          <w:trHeight w:val="326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159 (мошенничество)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201 (злоупотребление полномочиями)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204 (коммерческий подкуп)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285 (злоупотребление должностными полномочиями)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290 (получение взятки)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291 (дача взятки)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291.1. (посредничество во взяточничестве)</w:t>
            </w:r>
          </w:p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292 (служебный подлог)</w:t>
            </w:r>
          </w:p>
          <w:p w:rsidR="008C6C11" w:rsidRDefault="00772A21" w:rsidP="00772A21">
            <w:pPr>
              <w:framePr w:wrap="notBeside" w:vAnchor="text" w:hAnchor="text" w:xAlign="center" w:y="1"/>
              <w:spacing w:line="240" w:lineRule="auto"/>
              <w:ind w:right="84" w:firstLine="5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304 (провокация взятки либо коммерческого подкупа)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Pr="00772A21" w:rsidRDefault="00772A21" w:rsidP="00772A21">
            <w:pPr>
              <w:framePr w:wrap="notBeside" w:vAnchor="text" w:hAnchor="text" w:xAlign="center" w:y="1"/>
              <w:spacing w:line="240" w:lineRule="auto"/>
              <w:ind w:left="57" w:right="70" w:firstLine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19.28. (незаконное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от имени юридического лица)</w:t>
            </w:r>
          </w:p>
          <w:p w:rsidR="008C6C11" w:rsidRDefault="00772A21" w:rsidP="00772A21">
            <w:pPr>
              <w:framePr w:wrap="notBeside" w:vAnchor="text" w:hAnchor="text" w:xAlign="center" w:y="1"/>
              <w:spacing w:line="240" w:lineRule="auto"/>
              <w:ind w:left="57" w:right="70" w:firstLine="5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19.29.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C11"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служащего)</w:t>
            </w:r>
            <w:r w:rsidR="008C6C11"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C11" w:rsidRDefault="008C6C11" w:rsidP="00772A21">
            <w:pPr>
              <w:framePr w:wrap="notBeside" w:vAnchor="text" w:hAnchor="text" w:xAlign="center" w:y="1"/>
              <w:spacing w:line="240" w:lineRule="auto"/>
              <w:ind w:left="57" w:right="70" w:firstLine="57"/>
              <w:contextualSpacing/>
              <w:jc w:val="both"/>
            </w:pPr>
            <w:r w:rsidRPr="0077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64.1. (условия заключения трудового договора с бывшими государственными и муниципальными служащими)</w:t>
            </w:r>
          </w:p>
        </w:tc>
      </w:tr>
    </w:tbl>
    <w:p w:rsidR="00897898" w:rsidRDefault="00897898" w:rsidP="003728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Учреждения несут ответственность за соблюдением настоящего Положения в соответствии с законодательством Российской Федерации.</w:t>
      </w:r>
    </w:p>
    <w:p w:rsidR="00372871" w:rsidRPr="00772A21" w:rsidRDefault="00372871" w:rsidP="00772A2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положения</w:t>
      </w:r>
    </w:p>
    <w:p w:rsidR="00372871" w:rsidRDefault="00372871" w:rsidP="002F45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гарантирует, что ни один работник не будет привлечен по инициативе Больницы к ответственности и не будет испытывать иных неблагоприятных последствий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372871" w:rsidRPr="00372871" w:rsidRDefault="00372871" w:rsidP="00372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sectPr w:rsidR="00372871" w:rsidRPr="00372871" w:rsidSect="003728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5B40BED"/>
    <w:multiLevelType w:val="multilevel"/>
    <w:tmpl w:val="734A4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9CA32E4"/>
    <w:multiLevelType w:val="hybridMultilevel"/>
    <w:tmpl w:val="3800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72CE"/>
    <w:multiLevelType w:val="hybridMultilevel"/>
    <w:tmpl w:val="CE7050BA"/>
    <w:lvl w:ilvl="0" w:tplc="F2A435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85E7E7A"/>
    <w:multiLevelType w:val="hybridMultilevel"/>
    <w:tmpl w:val="75B05752"/>
    <w:lvl w:ilvl="0" w:tplc="EC6437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E42D9F"/>
    <w:multiLevelType w:val="hybridMultilevel"/>
    <w:tmpl w:val="EF88F180"/>
    <w:lvl w:ilvl="0" w:tplc="7E32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13108"/>
    <w:multiLevelType w:val="multilevel"/>
    <w:tmpl w:val="57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7E1B"/>
    <w:rsid w:val="0007322C"/>
    <w:rsid w:val="00167E1B"/>
    <w:rsid w:val="00187B09"/>
    <w:rsid w:val="001E4567"/>
    <w:rsid w:val="002E19BD"/>
    <w:rsid w:val="002F457C"/>
    <w:rsid w:val="00372871"/>
    <w:rsid w:val="0046208B"/>
    <w:rsid w:val="00502057"/>
    <w:rsid w:val="00550FCA"/>
    <w:rsid w:val="005B459E"/>
    <w:rsid w:val="005F61CF"/>
    <w:rsid w:val="006115BF"/>
    <w:rsid w:val="00647776"/>
    <w:rsid w:val="006D3B0D"/>
    <w:rsid w:val="006E06CF"/>
    <w:rsid w:val="00744943"/>
    <w:rsid w:val="00772A21"/>
    <w:rsid w:val="00835D6E"/>
    <w:rsid w:val="00897898"/>
    <w:rsid w:val="008A65A8"/>
    <w:rsid w:val="008C6C11"/>
    <w:rsid w:val="008C7027"/>
    <w:rsid w:val="009114ED"/>
    <w:rsid w:val="00A73C65"/>
    <w:rsid w:val="00A8643A"/>
    <w:rsid w:val="00B11A90"/>
    <w:rsid w:val="00B3761E"/>
    <w:rsid w:val="00B52DC2"/>
    <w:rsid w:val="00BE36BB"/>
    <w:rsid w:val="00BF684F"/>
    <w:rsid w:val="00C020D4"/>
    <w:rsid w:val="00C06F8A"/>
    <w:rsid w:val="00C72952"/>
    <w:rsid w:val="00CA2CCB"/>
    <w:rsid w:val="00CB5309"/>
    <w:rsid w:val="00CB60CE"/>
    <w:rsid w:val="00D031B4"/>
    <w:rsid w:val="00DA1EEF"/>
    <w:rsid w:val="00E506A3"/>
    <w:rsid w:val="00F73668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BF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BE36B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E36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E36BB"/>
    <w:pPr>
      <w:shd w:val="clear" w:color="auto" w:fill="FFFFFF"/>
      <w:spacing w:before="3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4">
    <w:name w:val="Body Text"/>
    <w:basedOn w:val="a"/>
    <w:link w:val="1"/>
    <w:uiPriority w:val="99"/>
    <w:rsid w:val="00BE36BB"/>
    <w:pPr>
      <w:shd w:val="clear" w:color="auto" w:fill="FFFFFF"/>
      <w:spacing w:before="480" w:after="0" w:line="35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36BB"/>
  </w:style>
  <w:style w:type="character" w:styleId="a6">
    <w:name w:val="Hyperlink"/>
    <w:basedOn w:val="a0"/>
    <w:uiPriority w:val="99"/>
    <w:rsid w:val="00BE36BB"/>
    <w:rPr>
      <w:color w:val="0066CC"/>
      <w:u w:val="single"/>
    </w:rPr>
  </w:style>
  <w:style w:type="character" w:customStyle="1" w:styleId="9pt">
    <w:name w:val="Основной текст + 9 pt"/>
    <w:basedOn w:val="1"/>
    <w:uiPriority w:val="99"/>
    <w:rsid w:val="00F92784"/>
    <w:rPr>
      <w:noProof/>
      <w:spacing w:val="0"/>
      <w:sz w:val="18"/>
      <w:szCs w:val="18"/>
    </w:rPr>
  </w:style>
  <w:style w:type="character" w:customStyle="1" w:styleId="2">
    <w:name w:val="Заголовок №2_"/>
    <w:basedOn w:val="a0"/>
    <w:link w:val="20"/>
    <w:uiPriority w:val="99"/>
    <w:locked/>
    <w:rsid w:val="00187B0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7B09"/>
    <w:pPr>
      <w:shd w:val="clear" w:color="auto" w:fill="FFFFFF"/>
      <w:spacing w:before="240" w:after="240" w:line="350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5">
    <w:name w:val="Основной текст (5) + Не полужирный"/>
    <w:basedOn w:val="a0"/>
    <w:uiPriority w:val="99"/>
    <w:rsid w:val="00B11A90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uiPriority w:val="99"/>
    <w:locked/>
    <w:rsid w:val="008C6C1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6C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6C11"/>
    <w:pPr>
      <w:shd w:val="clear" w:color="auto" w:fill="FFFFFF"/>
      <w:spacing w:after="300" w:line="269" w:lineRule="exact"/>
      <w:jc w:val="righ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8C6C11"/>
    <w:pPr>
      <w:shd w:val="clear" w:color="auto" w:fill="FFFFFF"/>
      <w:spacing w:after="0" w:line="307" w:lineRule="exact"/>
      <w:ind w:hanging="280"/>
      <w:jc w:val="center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CA93-1484-4B1E-8FBB-04C6521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1</cp:lastModifiedBy>
  <cp:revision>3</cp:revision>
  <cp:lastPrinted>2019-02-05T14:02:00Z</cp:lastPrinted>
  <dcterms:created xsi:type="dcterms:W3CDTF">2020-03-12T04:47:00Z</dcterms:created>
  <dcterms:modified xsi:type="dcterms:W3CDTF">2020-04-01T11:25:00Z</dcterms:modified>
</cp:coreProperties>
</file>